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5"/>
        <w:gridCol w:w="2268"/>
        <w:gridCol w:w="3175"/>
        <w:gridCol w:w="1991"/>
      </w:tblGrid>
      <w:tr>
        <w:trPr/>
        <w:tc>
          <w:tcPr>
            <w:tcW w:w="3345" w:type="dxa"/>
            <w:tcBorders/>
            <w:shd w:fill="E6E6E6" w:val="clea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48"/>
                <w:szCs w:val="48"/>
                <w:shd w:fill="E6E6E6" w:val="clear"/>
              </w:rPr>
            </w:pPr>
            <w:r>
              <w:rPr>
                <w:rFonts w:ascii="Verdana" w:hAnsi="Verdana"/>
                <w:b/>
                <w:bCs/>
                <w:sz w:val="48"/>
                <w:szCs w:val="48"/>
                <w:shd w:fill="E6E6E6" w:val="clear"/>
              </w:rPr>
              <w:t>Obec Běleč</w:t>
            </w:r>
          </w:p>
        </w:tc>
        <w:tc>
          <w:tcPr>
            <w:tcW w:w="2268" w:type="dxa"/>
            <w:tcBorders/>
            <w:shd w:fill="E6E6E6" w:val="clear"/>
          </w:tcPr>
          <w:p>
            <w:pPr>
              <w:pStyle w:val="Obsahtabulky"/>
              <w:jc w:val="center"/>
              <w:rPr>
                <w:rFonts w:ascii="Verdana" w:hAnsi="Verdana"/>
                <w:shd w:fill="E6E6E6" w:val="clear"/>
              </w:rPr>
            </w:pPr>
            <w:r>
              <w:rPr>
                <w:rFonts w:ascii="Verdana" w:hAnsi="Verdana"/>
                <w:shd w:fill="E6E6E6" w:val="clear"/>
              </w:rPr>
              <w:t>391 43 Běleč 22</w:t>
            </w:r>
          </w:p>
          <w:p>
            <w:pPr>
              <w:pStyle w:val="Obsahtabulky"/>
              <w:jc w:val="center"/>
              <w:rPr>
                <w:rFonts w:ascii="Verdana" w:hAnsi="Verdana"/>
                <w:shd w:fill="E6E6E6" w:val="clear"/>
              </w:rPr>
            </w:pPr>
            <w:r>
              <w:rPr>
                <w:rFonts w:ascii="Verdana" w:hAnsi="Verdana"/>
                <w:shd w:fill="E6E6E6" w:val="clear"/>
              </w:rPr>
              <w:t>IČ</w:t>
            </w:r>
            <w:r>
              <w:rPr>
                <w:rFonts w:ascii="Verdana" w:hAnsi="Verdana"/>
                <w:shd w:fill="E6E6E6" w:val="clear"/>
              </w:rPr>
              <w:t>O</w:t>
            </w:r>
            <w:r>
              <w:rPr>
                <w:rFonts w:ascii="Verdana" w:hAnsi="Verdana"/>
                <w:shd w:fill="E6E6E6" w:val="clear"/>
              </w:rPr>
              <w:t xml:space="preserve"> 00582506</w:t>
            </w:r>
          </w:p>
        </w:tc>
        <w:tc>
          <w:tcPr>
            <w:tcW w:w="3175" w:type="dxa"/>
            <w:tcBorders/>
            <w:shd w:fill="E6E6E6" w:val="clear"/>
          </w:tcPr>
          <w:p>
            <w:pPr>
              <w:pStyle w:val="Obsahtabulky"/>
              <w:jc w:val="center"/>
              <w:rPr>
                <w:rFonts w:ascii="Verdana" w:hAnsi="Verdana"/>
                <w:shd w:fill="E6E6E6" w:val="clear"/>
              </w:rPr>
            </w:pPr>
            <w:r>
              <w:rPr>
                <w:rFonts w:ascii="Verdana" w:hAnsi="Verdana"/>
                <w:shd w:fill="E6E6E6" w:val="clear"/>
              </w:rPr>
              <w:t>email info@obecbelec.cz</w:t>
            </w:r>
          </w:p>
          <w:p>
            <w:pPr>
              <w:pStyle w:val="Obsahtabulky"/>
              <w:jc w:val="center"/>
              <w:rPr>
                <w:rFonts w:ascii="Verdana" w:hAnsi="Verdana"/>
                <w:shd w:fill="E6E6E6" w:val="clear"/>
              </w:rPr>
            </w:pPr>
            <w:r>
              <w:rPr>
                <w:rFonts w:ascii="Verdana" w:hAnsi="Verdana"/>
                <w:shd w:fill="E6E6E6" w:val="clear"/>
              </w:rPr>
              <w:t>http://www.obecbelec.cz</w:t>
            </w:r>
          </w:p>
        </w:tc>
        <w:tc>
          <w:tcPr>
            <w:tcW w:w="1991" w:type="dxa"/>
            <w:tcBorders/>
            <w:shd w:fill="E6E6E6" w:val="clear"/>
          </w:tcPr>
          <w:p>
            <w:pPr>
              <w:pStyle w:val="Obsahtabulky"/>
              <w:jc w:val="center"/>
              <w:rPr>
                <w:rFonts w:ascii="Verdana" w:hAnsi="Verdana"/>
                <w:shd w:fill="E6E6E6" w:val="clear"/>
              </w:rPr>
            </w:pPr>
            <w:r>
              <w:rPr>
                <w:rFonts w:ascii="Verdana" w:hAnsi="Verdana"/>
                <w:shd w:fill="E6E6E6" w:val="clear"/>
              </w:rPr>
              <w:t>tel. 381214530</w:t>
            </w:r>
          </w:p>
          <w:p>
            <w:pPr>
              <w:pStyle w:val="Obsahtabulky"/>
              <w:jc w:val="center"/>
              <w:rPr/>
            </w:pPr>
            <w:r>
              <w:rPr>
                <w:rStyle w:val="Standardnpsmoodstavce"/>
                <w:rFonts w:ascii="Verdana" w:hAnsi="Verdana"/>
                <w:shd w:fill="E6E6E6" w:val="clear"/>
              </w:rPr>
              <w:t xml:space="preserve">IDDS </w:t>
            </w:r>
            <w:r>
              <w:rPr>
                <w:rStyle w:val="Standardnpsmoodstavce"/>
                <w:rFonts w:ascii="Verdana" w:hAnsi="Verdana"/>
                <w:b/>
                <w:bCs/>
                <w:shd w:fill="E6E6E6" w:val="clear"/>
              </w:rPr>
              <w:t>7wjajvb</w:t>
            </w:r>
          </w:p>
        </w:tc>
      </w:tr>
    </w:tbl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</w:rPr>
        <w:t>čj. OB/20</w:t>
      </w:r>
      <w:r>
        <w:rPr>
          <w:rFonts w:ascii="Verdana" w:hAnsi="Verdana"/>
        </w:rPr>
        <w:t>2</w:t>
      </w:r>
      <w:r>
        <w:rPr>
          <w:rFonts w:ascii="Verdana" w:hAnsi="Verdana"/>
        </w:rPr>
        <w:t>    </w:t>
      </w:r>
      <w:r>
        <w:rPr>
          <w:rFonts w:ascii="Verdana" w:hAnsi="Verdana"/>
        </w:rPr>
        <w:t>/</w:t>
      </w:r>
      <w:r>
        <w:rPr>
          <w:rFonts w:ascii="Verdana" w:hAnsi="Verdana"/>
        </w:rPr>
        <w:t>            </w:t>
      </w:r>
    </w:p>
    <w:p>
      <w:pPr>
        <w:pStyle w:val="Normal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Verdana" w:hAnsi="Verdana"/>
          <w:i w:val="false"/>
          <w:i w:val="false"/>
          <w:iCs w:val="false"/>
          <w:sz w:val="32"/>
          <w:szCs w:val="32"/>
        </w:rPr>
      </w:pPr>
      <w:r>
        <w:rPr>
          <w:rFonts w:eastAsia="Times New Roman" w:cs="Times New Roman" w:ascii="Verdana" w:hAnsi="Verdana"/>
          <w:b/>
          <w:i w:val="false"/>
          <w:iCs w:val="false"/>
          <w:sz w:val="32"/>
          <w:szCs w:val="32"/>
        </w:rPr>
        <w:t xml:space="preserve">Návrh na pořízení změny územního plánu </w:t>
      </w:r>
      <w:r>
        <w:rPr>
          <w:rFonts w:eastAsia="Times New Roman" w:cs="Times New Roman" w:ascii="Verdana" w:hAnsi="Verdana"/>
          <w:b/>
          <w:i w:val="false"/>
          <w:iCs w:val="false"/>
          <w:sz w:val="32"/>
          <w:szCs w:val="32"/>
        </w:rPr>
        <w:t>obce Běleč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</w:rPr>
        <w:t xml:space="preserve">podle ustanovení § 109 odst. </w:t>
      </w:r>
      <w:r>
        <w:rPr>
          <w:rFonts w:ascii="Verdana" w:hAnsi="Verdana"/>
          <w:i w:val="false"/>
          <w:iCs w:val="false"/>
          <w:sz w:val="22"/>
          <w:szCs w:val="22"/>
        </w:rPr>
        <w:t>2 a 3</w:t>
      </w:r>
      <w:r>
        <w:rPr>
          <w:rFonts w:ascii="Verdana" w:hAnsi="Verdana"/>
          <w:i w:val="false"/>
          <w:iCs w:val="false"/>
          <w:sz w:val="22"/>
          <w:szCs w:val="22"/>
        </w:rPr>
        <w:t xml:space="preserve"> zákona č. 283/2021 Sb., stavební zákon, v platném znění,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který se p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odává u obce, pro jejíž území se změna pořizuje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/>
          <w:i w:val="false"/>
          <w:iCs w:val="false"/>
          <w:sz w:val="22"/>
          <w:szCs w:val="22"/>
        </w:rPr>
        <w:t>1.</w:t>
      </w:r>
      <w:r>
        <w:rPr>
          <w:rFonts w:ascii="Verdana" w:hAnsi="Verdana"/>
          <w:b/>
          <w:i w:val="false"/>
          <w:iCs w:val="false"/>
          <w:sz w:val="22"/>
          <w:szCs w:val="22"/>
        </w:rPr>
        <w:t> </w:t>
      </w:r>
      <w:r>
        <w:rPr>
          <w:rFonts w:ascii="Verdana" w:hAnsi="Verdana"/>
          <w:b/>
          <w:i w:val="false"/>
          <w:iCs w:val="false"/>
          <w:sz w:val="22"/>
          <w:szCs w:val="22"/>
        </w:rPr>
        <w:t>Údaje umožňující identifikaci navrhovatele, včetně uvedení skutečností prokazující, že je oprávněn podat návrh na pořízení změny územního plánu.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" name="Tvar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single"/>
        </w:rPr>
        <w:t>orgán veřejné správy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označení orgánu veřejné správy, adresa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(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př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íp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. adresa pro doručování), jméno a příjmení oprávněné úřední osoby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2" name="Tvar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2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single"/>
        </w:rPr>
        <w:t>občan obce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jméno, příj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m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ení, datum narození, místo trvalého pobytu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(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př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íp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. adresa pro doručování)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3" name="Tvar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3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single"/>
        </w:rPr>
        <w:t xml:space="preserve">fyzická osoba, 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  <w:u w:val="single"/>
        </w:rPr>
        <w:t>která má vlastnické nebo obdobné právo k pozemku nebo stavbě na území obce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jméno, příj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m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ení, datum narození, místo trvalého pobytu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(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př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íp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. adresa pro doručování)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4" name="Tvar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5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single"/>
        </w:rPr>
        <w:t xml:space="preserve">právnická osoba, 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  <w:u w:val="single"/>
        </w:rPr>
        <w:t>která má vlastnické nebo obdobné právo k pozemku nebo stavbě na území obce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název nebo obchodní firma, identifikační číslo nebo obdobný údaj, adresa sídla (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př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íp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. adresa pro doručování),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jméno a příjmení osoby oprávněné jednat jménem právnické osoby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5" name="Tvar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4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single"/>
        </w:rPr>
        <w:t>návrh oprávněného investora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(tj. vlastník , správce nebo provozovatel veřejné dopravní či veřejné technické infrastruktury)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název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 nebo obchodní firm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a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, identifikační číslo nebo obdobný údaj, adresa sídla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(př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íp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. adresa pro doručování),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jméno a příjmení osoby oprávněné jednat jménem právnické osoby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Navrhovatel jedná: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6" name="Tvar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1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samostatně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7" name="Tvar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6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je zastoupen fyzickou osobou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jméno, příj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m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ení, datum narození, místo trvalého pobytu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(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př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íp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. adresa pro doručování)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8" name="Tvar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7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je zastoupen právnickou osobou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název nebo obchodní firma zástupce, příp. identifikační číslo nebo obdobný údaj, adresa sídla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(popř.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jiná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 xml:space="preserve">adresa pro doručování), 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jméno a příjmení osoby oprávněné jednat jménem právnické osoby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 xml:space="preserve">Výčet parcelních čísel pozemků na území obce </w:t>
      </w:r>
      <w:r>
        <w:rPr>
          <w:rFonts w:ascii="Verdana" w:hAnsi="Verdana"/>
          <w:b/>
          <w:bCs/>
          <w:i w:val="false"/>
          <w:iCs w:val="false"/>
          <w:sz w:val="22"/>
          <w:szCs w:val="22"/>
        </w:rPr>
        <w:t>Běleč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 xml:space="preserve">, katastrální území </w:t>
      </w:r>
      <w:r>
        <w:rPr>
          <w:rFonts w:ascii="Verdana" w:hAnsi="Verdana"/>
          <w:b/>
          <w:bCs/>
          <w:i w:val="false"/>
          <w:iCs w:val="false"/>
          <w:sz w:val="22"/>
          <w:szCs w:val="22"/>
        </w:rPr>
        <w:t>Běleč u Mladé Vožice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, ke kterým má navrhovatel vlastnické nebo obdobné právo: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/>
          <w:i w:val="false"/>
          <w:iCs w:val="false"/>
          <w:sz w:val="22"/>
          <w:szCs w:val="22"/>
        </w:rPr>
        <w:t>2</w:t>
      </w:r>
      <w:r>
        <w:rPr>
          <w:rFonts w:ascii="Verdana" w:hAnsi="Verdana"/>
          <w:b/>
          <w:i w:val="false"/>
          <w:iCs w:val="false"/>
          <w:sz w:val="22"/>
          <w:szCs w:val="22"/>
        </w:rPr>
        <w:t>.</w:t>
      </w:r>
      <w:r>
        <w:rPr>
          <w:rFonts w:ascii="Verdana" w:hAnsi="Verdana"/>
          <w:b/>
          <w:i w:val="false"/>
          <w:iCs w:val="false"/>
          <w:sz w:val="22"/>
          <w:szCs w:val="22"/>
        </w:rPr>
        <w:t> </w:t>
      </w:r>
      <w:r>
        <w:rPr>
          <w:rFonts w:ascii="Verdana" w:hAnsi="Verdana"/>
          <w:b/>
          <w:i w:val="false"/>
          <w:iCs w:val="false"/>
          <w:sz w:val="22"/>
          <w:szCs w:val="22"/>
        </w:rPr>
        <w:t>Důvody pro pořízení změny územního plánu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Navrhovatel zdůvodní, proč se domáhá změny v územně plánovací dokumentaci. O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b</w:t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jasní své záměry v území.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/>
          <w:i w:val="false"/>
          <w:iCs w:val="false"/>
          <w:sz w:val="22"/>
          <w:szCs w:val="22"/>
        </w:rPr>
        <w:t>3</w:t>
      </w:r>
      <w:r>
        <w:rPr>
          <w:rFonts w:ascii="Verdana" w:hAnsi="Verdana"/>
          <w:b/>
          <w:i w:val="false"/>
          <w:iCs w:val="false"/>
          <w:sz w:val="22"/>
          <w:szCs w:val="22"/>
        </w:rPr>
        <w:t>.</w:t>
      </w:r>
      <w:r>
        <w:rPr>
          <w:rFonts w:ascii="Verdana" w:hAnsi="Verdana"/>
          <w:b/>
          <w:i w:val="false"/>
          <w:iCs w:val="false"/>
          <w:sz w:val="22"/>
          <w:szCs w:val="22"/>
        </w:rPr>
        <w:t> </w:t>
      </w:r>
      <w:r>
        <w:rPr>
          <w:rFonts w:ascii="Verdana" w:hAnsi="Verdana"/>
          <w:b/>
          <w:i w:val="false"/>
          <w:iCs w:val="false"/>
          <w:sz w:val="22"/>
          <w:szCs w:val="22"/>
        </w:rPr>
        <w:t>Návrh obsahu změny územního plánu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/>
          <w:i w:val="false"/>
          <w:iCs w:val="false"/>
          <w:sz w:val="22"/>
          <w:szCs w:val="22"/>
        </w:rPr>
        <w:t>4</w:t>
      </w:r>
      <w:r>
        <w:rPr>
          <w:rFonts w:ascii="Verdana" w:hAnsi="Verdana"/>
          <w:b/>
          <w:i w:val="false"/>
          <w:iCs w:val="false"/>
          <w:sz w:val="22"/>
          <w:szCs w:val="22"/>
        </w:rPr>
        <w:t>.</w:t>
      </w:r>
      <w:r>
        <w:rPr>
          <w:rFonts w:ascii="Verdana" w:hAnsi="Verdana"/>
          <w:b/>
          <w:i w:val="false"/>
          <w:iCs w:val="false"/>
          <w:sz w:val="22"/>
          <w:szCs w:val="22"/>
        </w:rPr>
        <w:t> </w:t>
      </w:r>
      <w:r>
        <w:rPr>
          <w:rFonts w:ascii="Verdana" w:hAnsi="Verdana"/>
          <w:b/>
          <w:i w:val="false"/>
          <w:iCs w:val="false"/>
          <w:sz w:val="22"/>
          <w:szCs w:val="22"/>
        </w:rPr>
        <w:t>Návrh úhrady nákladů na pořízení změny územního plánu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ab/>
      </w:r>
      <w:r>
        <w:rPr>
          <w:rFonts w:ascii="Verdana" w:hAnsi="Verdana"/>
          <w:b w:val="false"/>
          <w:bCs w:val="false"/>
          <w:i w:val="false"/>
          <w:iCs w:val="false"/>
          <w:sz w:val="18"/>
          <w:szCs w:val="18"/>
        </w:rPr>
        <w:t>návrh úhrady nákladů na zpracování změny územního plánu, na vyhodnocení vlivů na udržitelný rozvoj území (pokud se zpracovává), vyhotovení úplného znění územního plánu po jeho změně a náhradu za změnu v území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9" name="Tvar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8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Souhlasím s úplnou úhradou nákladů.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0" name="Tvar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9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Souhlasím s částečnou úhradou nákladů.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1" name="Tvar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0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Nehodlám se podílet na úhradě nákladů.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 xml:space="preserve">Poznámka 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(nepovinná)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 xml:space="preserve">: </w:t>
      </w: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  <w:t>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/>
          <w:bCs/>
          <w:i w:val="false"/>
          <w:iCs w:val="false"/>
          <w:sz w:val="22"/>
          <w:szCs w:val="22"/>
        </w:rPr>
        <w:t>Přílohy k návrhu: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Povinné: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1.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Grafická příloha se zákresem navrhované změny územního plánu na podkladu katastrální mapy.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V případě zastoupení: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2" name="Tvar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2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Plná moc pro osobu zástupce, která je zmocněna jednat za navrhovatele.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U právnické osoby: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3" name="Tvar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1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Plná moc pro osobu, která je zmocněna jednat za právnickou osobu.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Nepovinné: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4" name="Tvar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5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Doklad prokazující vlastnická nebo obdobná práva k pozemku nebo stavbě, platný ke dni návrhu.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5" name="Tvar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3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Stanovisko příslušného orgánu ochrany přírody podle zákona o ochraně přírody a krajiny k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navrhovanému obsahu změny územně plánovací dokumentace, ve kterém, zda je možné vyloučit významných vliv na evropsky významnou lokalitu nebo ptačí oblast.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mc:AlternateContent>
          <mc:Choice Requires="wpg">
            <w:drawing>
              <wp:inline distT="0" distB="0" distL="0" distR="0">
                <wp:extent cx="125095" cy="125095"/>
                <wp:effectExtent l="0" t="0" r="0" b="0"/>
                <wp:docPr id="16" name="Tvar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20" cy="124920"/>
                          <a:chOff x="0" y="0"/>
                          <a:chExt cx="124920" cy="124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4920" cy="12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 14" style="position:absolute;margin-left:0pt;margin-top:-9.9pt;width:9.85pt;height:9.85pt" coordorigin="0,-198" coordsize="197,197"/>
            </w:pict>
          </mc:Fallback>
        </mc:AlternateConten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 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S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 xml:space="preserve">tanovisko příslušného úřadu k navrhovanému obsahu změny územně plánovací dokumentace, ve kterém i s přihlédnutím ke stanovisku orgánu ochrany přírody uvede, zda má být návrh změny posuzován z hlediska vlivů na životní prostředí, popř. stanoví podrobnější požadavky podle § 10i zákona 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 xml:space="preserve">100/2001 Sb., 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>o posuzování vlivu na životní prostředí.</w:t>
      </w:r>
    </w:p>
    <w:p>
      <w:pPr>
        <w:pStyle w:val="Normal"/>
        <w:spacing w:lineRule="auto" w:line="240" w:before="0" w:after="0"/>
        <w:ind w:left="283" w:right="0" w:hanging="283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8"/>
          <w:szCs w:val="8"/>
        </w:rPr>
      </w:pPr>
      <w:r>
        <w:rPr>
          <w:rFonts w:ascii="Verdana" w:hAnsi="Verdana"/>
          <w:b w:val="false"/>
          <w:bCs w:val="false"/>
          <w:i w:val="false"/>
          <w:iCs w:val="false"/>
          <w:sz w:val="8"/>
          <w:szCs w:val="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/>
          <w:bCs/>
          <w:i w:val="false"/>
          <w:iCs w:val="false"/>
          <w:sz w:val="22"/>
          <w:szCs w:val="22"/>
        </w:rPr>
        <w:t xml:space="preserve">Upozornění: </w:t>
      </w:r>
      <w:r>
        <w:rPr>
          <w:rFonts w:ascii="Verdana" w:hAnsi="Verdana"/>
          <w:b/>
          <w:bCs/>
          <w:i w:val="false"/>
          <w:iCs w:val="false"/>
          <w:sz w:val="22"/>
          <w:szCs w:val="22"/>
        </w:rPr>
        <w:t>Z</w:t>
      </w:r>
      <w:r>
        <w:rPr>
          <w:rFonts w:ascii="Verdana" w:hAnsi="Verdana"/>
          <w:b/>
          <w:bCs/>
          <w:i w:val="false"/>
          <w:iCs w:val="false"/>
          <w:sz w:val="22"/>
          <w:szCs w:val="22"/>
        </w:rPr>
        <w:t xml:space="preserve">a platnost doložených údajů zodpovídá navrhovatel změny. Všechny body žádosti musí být vyplněny </w:t>
      </w:r>
      <w:r>
        <w:rPr>
          <w:rFonts w:ascii="Verdana" w:hAnsi="Verdana"/>
          <w:b/>
          <w:bCs/>
          <w:i w:val="false"/>
          <w:iCs w:val="false"/>
          <w:sz w:val="22"/>
          <w:szCs w:val="22"/>
        </w:rPr>
        <w:t>a zároveň musí být dodány všechny povinné přílohy. V opačném případě bude žadatel vyzván k dodání chybějících náležitostí.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V .............................. dne ..................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ind w:left="4649" w:right="0" w:hanging="0"/>
        <w:jc w:val="center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............................................................</w:t>
      </w:r>
    </w:p>
    <w:p>
      <w:pPr>
        <w:pStyle w:val="Normal"/>
        <w:spacing w:lineRule="auto" w:line="240" w:before="0" w:after="0"/>
        <w:ind w:left="4649" w:right="0" w:hanging="0"/>
        <w:jc w:val="center"/>
        <w:rPr>
          <w:rFonts w:ascii="Verdana" w:hAnsi="Verdana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b w:val="false"/>
          <w:bCs w:val="false"/>
          <w:i w:val="false"/>
          <w:iCs w:val="false"/>
          <w:sz w:val="22"/>
          <w:szCs w:val="22"/>
        </w:rPr>
        <w:t>podpis navrhovatele nebo jeho zástupce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fixed"/>
  </w:font>
  <w:font w:name="Verdan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Nadpis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Obsahtabulky">
    <w:name w:val="Obsah tabulky"/>
    <w:basedOn w:val="Normal"/>
    <w:qFormat/>
    <w:pPr>
      <w:suppressLineNumbers/>
      <w:suppressAutoHyphens w:val="true"/>
    </w:pPr>
    <w:rPr/>
  </w:style>
  <w:style w:type="paragraph" w:styleId="Pedformtovantext">
    <w:name w:val="Předformátovaný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Citace">
    <w:name w:val="Citace"/>
    <w:basedOn w:val="Normal"/>
    <w:qFormat/>
    <w:pPr>
      <w:spacing w:before="0" w:after="283"/>
      <w:ind w:left="567" w:right="567" w:hanging="0"/>
    </w:pPr>
    <w:rPr/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Tlotextu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LibreOffice/7.4.3.2$Windows_X86_64 LibreOffice_project/1048a8393ae2eeec98dff31b5c133c5f1d08b890</Application>
  <AppVersion>15.0000</AppVersion>
  <Pages>2</Pages>
  <Words>573</Words>
  <Characters>6282</Characters>
  <CharactersWithSpaces>6821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2012-08-30T21:19:53Z</dcterms:created>
  <dc:creator>Stanislav Šmejkal</dc:creator>
  <dc:description/>
  <dc:language>cs-CZ</dc:language>
  <cp:lastModifiedBy/>
  <cp:lastPrinted>2025-10-30T11:43:01Z</cp:lastPrinted>
  <dcterms:modified xsi:type="dcterms:W3CDTF">2025-10-30T15:13:22Z</dcterms:modified>
  <cp:revision>26</cp:revision>
  <dc:subject/>
  <dc:title/>
</cp:coreProperties>
</file>